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5D" w:rsidRPr="00D41918" w:rsidRDefault="00B7335D" w:rsidP="00B7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Наставните содржини од темата што веќе ги изучивме ги има во учебник почнувајќи </w:t>
      </w:r>
      <w:r w:rsidR="00D41918"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 46</w:t>
      </w: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41918"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 66</w:t>
      </w: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страна</w:t>
      </w:r>
      <w:r w:rsidR="00D41918"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разглед</w:t>
      </w: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ајте ги и </w:t>
      </w:r>
      <w:r w:rsidR="00D41918"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страна </w:t>
      </w: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D41918"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и 68</w:t>
      </w:r>
      <w:r w:rsidRPr="00D41918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335D" w:rsidRDefault="00B7335D" w:rsidP="00B7335D">
      <w:pPr>
        <w:pStyle w:val="ListParagraph"/>
        <w:rPr>
          <w:b/>
          <w:i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335D" w:rsidRPr="00D41918" w:rsidRDefault="00F576A2" w:rsidP="00B7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Дополнително во прилог има </w:t>
      </w:r>
      <w:r w:rsidR="00B7335D" w:rsidRPr="00D41918">
        <w:rPr>
          <w:rFonts w:ascii="Times New Roman" w:hAnsi="Times New Roman" w:cs="Times New Roman"/>
          <w:b/>
          <w:i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неколку презентации</w:t>
      </w:r>
      <w:r>
        <w:rPr>
          <w:rFonts w:ascii="Times New Roman" w:hAnsi="Times New Roman" w:cs="Times New Roman"/>
          <w:b/>
          <w:i/>
          <w:caps/>
          <w:color w:val="00B05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i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 прашања од изучената тема</w:t>
      </w:r>
      <w:r w:rsidR="00B7335D" w:rsidRPr="00D41918">
        <w:rPr>
          <w:rFonts w:ascii="Times New Roman" w:hAnsi="Times New Roman" w:cs="Times New Roman"/>
          <w:b/>
          <w:i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B7335D" w:rsidRPr="00B7335D" w:rsidRDefault="00B7335D" w:rsidP="00B7335D">
      <w:pPr>
        <w:pStyle w:val="ListParagraph"/>
        <w:rPr>
          <w:b/>
          <w:i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7335D" w:rsidRPr="00D41918" w:rsidRDefault="00B7335D" w:rsidP="00B7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41918"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 оние кои сакат да научат повеќе нека ги следат следните линкови.</w:t>
      </w:r>
    </w:p>
    <w:p w:rsidR="007E191C" w:rsidRPr="00722EF4" w:rsidRDefault="00D41918">
      <w:pPr>
        <w:rPr>
          <w:rFonts w:ascii="Times New Roman" w:hAnsi="Times New Roman" w:cs="Times New Roman"/>
          <w:b/>
          <w:sz w:val="32"/>
          <w:szCs w:val="32"/>
        </w:rPr>
      </w:pPr>
      <w:r w:rsidRPr="00722EF4">
        <w:rPr>
          <w:rFonts w:ascii="Times New Roman" w:hAnsi="Times New Roman" w:cs="Times New Roman"/>
          <w:b/>
          <w:sz w:val="32"/>
          <w:szCs w:val="32"/>
        </w:rPr>
        <w:t>Фактори на социјализација</w:t>
      </w:r>
    </w:p>
    <w:p w:rsidR="00D41918" w:rsidRDefault="00722EF4" w:rsidP="00D41918">
      <w:pPr>
        <w:snapToGrid w:val="0"/>
        <w:jc w:val="center"/>
        <w:rPr>
          <w:sz w:val="20"/>
          <w:szCs w:val="20"/>
        </w:rPr>
      </w:pPr>
      <w:hyperlink r:id="rId5" w:history="1">
        <w:r w:rsidR="00D41918" w:rsidRPr="00E43A4F">
          <w:rPr>
            <w:rStyle w:val="Hyperlink"/>
            <w:sz w:val="20"/>
            <w:szCs w:val="20"/>
          </w:rPr>
          <w:t>https://ma.ungurury.ru/chovechki-tela/psihologi%D1%98a-na-odnosi/10349-soci%D1%98alizaci%D1%98a-na-lichnosta-procesot-na.html</w:t>
        </w:r>
      </w:hyperlink>
    </w:p>
    <w:p w:rsidR="001749D7" w:rsidRPr="00D41918" w:rsidRDefault="00D41918">
      <w:pPr>
        <w:rPr>
          <w:rFonts w:ascii="Times New Roman" w:hAnsi="Times New Roman" w:cs="Times New Roman"/>
          <w:b/>
          <w:sz w:val="32"/>
          <w:szCs w:val="32"/>
        </w:rPr>
      </w:pPr>
      <w:r w:rsidRPr="00D41918">
        <w:rPr>
          <w:rFonts w:ascii="Times New Roman" w:hAnsi="Times New Roman" w:cs="Times New Roman"/>
          <w:b/>
          <w:sz w:val="32"/>
          <w:szCs w:val="32"/>
        </w:rPr>
        <w:t>Група врсници, училиште,мас-медиуми како  фактори за социјализација</w:t>
      </w:r>
      <w:bookmarkStart w:id="0" w:name="_GoBack"/>
      <w:bookmarkEnd w:id="0"/>
    </w:p>
    <w:p w:rsidR="001749D7" w:rsidRDefault="00722EF4">
      <w:hyperlink r:id="rId6" w:history="1">
        <w:r w:rsidR="00D41918" w:rsidRPr="00881EE6">
          <w:rPr>
            <w:color w:val="000080"/>
            <w:sz w:val="20"/>
            <w:szCs w:val="20"/>
            <w:u w:val="single"/>
          </w:rPr>
          <w:t>https://tufekciev.wordpress.com/tag/%D0%B2%D1%80%D1%81%D0%BD%D0%B8%D1%87%D0%BA%D0%B8-%D0%B3%D1%80%D1%83%D0%BF%D0%B8</w:t>
        </w:r>
      </w:hyperlink>
    </w:p>
    <w:p w:rsidR="007E191C" w:rsidRDefault="00D41918">
      <w:pPr>
        <w:rPr>
          <w:rFonts w:ascii="Times New Roman" w:hAnsi="Times New Roman" w:cs="Times New Roman"/>
          <w:b/>
          <w:sz w:val="32"/>
          <w:szCs w:val="32"/>
        </w:rPr>
      </w:pPr>
      <w:r w:rsidRPr="00D41918">
        <w:rPr>
          <w:rFonts w:ascii="Times New Roman" w:hAnsi="Times New Roman" w:cs="Times New Roman"/>
          <w:b/>
          <w:sz w:val="32"/>
          <w:szCs w:val="32"/>
        </w:rPr>
        <w:t>Европска конвенција за заштита на човековите</w:t>
      </w:r>
    </w:p>
    <w:p w:rsidR="00D41918" w:rsidRDefault="00722EF4">
      <w:hyperlink r:id="rId7" w:history="1">
        <w:r w:rsidR="00D41918" w:rsidRPr="00C225A0">
          <w:rPr>
            <w:rStyle w:val="Hyperlink"/>
          </w:rPr>
          <w:t>http://www.echr.coe.int/Documents/Convention_MKD.pdf</w:t>
        </w:r>
      </w:hyperlink>
    </w:p>
    <w:p w:rsidR="00D41918" w:rsidRPr="00D41918" w:rsidRDefault="00D41918">
      <w:pPr>
        <w:rPr>
          <w:rFonts w:ascii="Times New Roman" w:hAnsi="Times New Roman" w:cs="Times New Roman"/>
          <w:b/>
          <w:sz w:val="32"/>
          <w:szCs w:val="32"/>
        </w:rPr>
      </w:pPr>
    </w:p>
    <w:p w:rsidR="007E191C" w:rsidRDefault="007E191C"/>
    <w:sectPr w:rsidR="007E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13B"/>
    <w:multiLevelType w:val="hybridMultilevel"/>
    <w:tmpl w:val="5720E9AC"/>
    <w:lvl w:ilvl="0" w:tplc="042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6"/>
    <w:rsid w:val="00044096"/>
    <w:rsid w:val="001749D7"/>
    <w:rsid w:val="00722EF4"/>
    <w:rsid w:val="007E191C"/>
    <w:rsid w:val="00B7335D"/>
    <w:rsid w:val="00C8102D"/>
    <w:rsid w:val="00D41918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1CA4-9990-4626-BF51-B0ADF95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9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9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hr.coe.int/Documents/Convention_MK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fekciev.wordpress.com/tag/%D0%B2%D1%80%D1%81%D0%BD%D0%B8%D1%87%D0%BA%D0%B8-%D0%B3%D1%80%D1%83%D0%BF%D0%B8" TargetMode="External"/><Relationship Id="rId5" Type="http://schemas.openxmlformats.org/officeDocument/2006/relationships/hyperlink" Target="https://ma.ungurury.ru/chovechki-tela/psihologi%D1%98a-na-odnosi/10349-soci%D1%98alizaci%D1%98a-na-lichnosta-procesot-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</dc:creator>
  <cp:keywords/>
  <dc:description/>
  <cp:lastModifiedBy>Fimka</cp:lastModifiedBy>
  <cp:revision>7</cp:revision>
  <dcterms:created xsi:type="dcterms:W3CDTF">2020-03-14T15:54:00Z</dcterms:created>
  <dcterms:modified xsi:type="dcterms:W3CDTF">2020-03-16T17:24:00Z</dcterms:modified>
</cp:coreProperties>
</file>